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HARJUMUS</w:t>
      </w:r>
    </w:p>
    <w:p>
      <w:pPr>
        <w:pStyle w:val="Normal"/>
        <w:spacing w:lineRule="auto" w:line="360"/>
        <w:jc w:val="both"/>
        <w:rPr>
          <w:sz w:val="24"/>
          <w:szCs w:val="24"/>
        </w:rPr>
      </w:pPr>
      <w:r>
        <w:rPr>
          <w:sz w:val="24"/>
          <w:szCs w:val="24"/>
        </w:rPr>
        <w:t>Eelmidsel aastal kolisi ma uudõ korterihe. Inne kolimist teimi muidoki kapitaalsõt remontmist. Pääle suurt tüüd nägi korter peris hää vällä. Ma sai nüüd hindäle uma tarõ ja veli sai kah uma. Suur tarõ oll´ külh sama suur ku eelmidsen korterin, a tuust olõ ei miskit.</w:t>
      </w:r>
    </w:p>
    <w:p>
      <w:pPr>
        <w:pStyle w:val="Normal"/>
        <w:spacing w:lineRule="auto" w:line="360"/>
        <w:jc w:val="both"/>
        <w:rPr>
          <w:sz w:val="24"/>
          <w:szCs w:val="24"/>
        </w:rPr>
      </w:pPr>
      <w:r>
        <w:rPr>
          <w:sz w:val="24"/>
          <w:szCs w:val="24"/>
        </w:rPr>
        <w:t>Edimädsel pääväl pääle uutõ kohterihe kolimist tulli ma koolist ja vana harinõmise perrä astsõ vanast trepikoast üles. Naksi joba ust vallalõ tegemä, ku äkisti tull´ miilde, et ma ei elä imäp tan. Naksi peris kõva häälega naarma, kui sai arvu, et inemene tege õks nii, nigu ta harinu om. Õnnõs keäki es näe´, muidu pidänü viil seletämä, mille ma võõrahe korterihe sisse tükü.</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Sander Suur</w:t>
      </w:r>
    </w:p>
    <w:p>
      <w:pPr>
        <w:pStyle w:val="Normal"/>
        <w:spacing w:lineRule="auto" w:line="360"/>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255</TotalTime>
  <Application>LibreOffice/4.4.1.2$Windows_x86 LibreOffice_project/45e2de17089c24a1fa810c8f975a7171ba4cd432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2015-11-19T20:32:46Z</dcterms:created>
  <dc:language>et-EE</dc:language>
  <dcterms:modified xsi:type="dcterms:W3CDTF">2015-12-29T17:04:12Z</dcterms:modified>
  <cp:revision>2</cp:revision>
</cp:coreProperties>
</file>

<file path=docProps/custom.xml><?xml version="1.0" encoding="utf-8"?>
<Properties xmlns="http://schemas.openxmlformats.org/officeDocument/2006/custom-properties" xmlns:vt="http://schemas.openxmlformats.org/officeDocument/2006/docPropsVTypes"/>
</file>