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sz w:val="28"/>
          <w:szCs w:val="28"/>
        </w:rPr>
      </w:pPr>
      <w:r>
        <w:rPr>
          <w:sz w:val="28"/>
          <w:szCs w:val="28"/>
        </w:rPr>
        <w:t>HIRMUL OMMA SUURÕ´ SILMÄ´</w:t>
      </w:r>
    </w:p>
    <w:p>
      <w:pPr>
        <w:pStyle w:val="Normal"/>
        <w:spacing w:lineRule="auto" w:line="360"/>
        <w:ind w:left="0" w:right="0" w:firstLine="283"/>
        <w:jc w:val="both"/>
        <w:rPr>
          <w:sz w:val="24"/>
          <w:szCs w:val="24"/>
        </w:rPr>
      </w:pPr>
      <w:r>
        <w:rPr>
          <w:sz w:val="24"/>
          <w:szCs w:val="24"/>
        </w:rPr>
        <w:t>Vanal aol oll´ taludõn õks sääne kommõ, et ku oll´ määnegi pulmapido, puhte vai juubõli, peeti pitu õks koton. Külä pernaase´ tulliva kokko ja teivä´ mitu päivä inne pitu süüke.</w:t>
      </w:r>
    </w:p>
    <w:p>
      <w:pPr>
        <w:pStyle w:val="Normal"/>
        <w:spacing w:lineRule="auto" w:line="360"/>
        <w:ind w:left="0" w:right="0" w:firstLine="283"/>
        <w:jc w:val="both"/>
        <w:rPr>
          <w:sz w:val="24"/>
          <w:szCs w:val="24"/>
        </w:rPr>
      </w:pPr>
      <w:r>
        <w:rPr>
          <w:sz w:val="24"/>
          <w:szCs w:val="24"/>
        </w:rPr>
        <w:t>Seon talun, kon ma elä, om mi perekond joba mitu põlvõ elänü. Ütskõrd tetti mi puul pido ettevalmistuisi ja juhtunu sääne lugu.</w:t>
      </w:r>
    </w:p>
    <w:p>
      <w:pPr>
        <w:pStyle w:val="Normal"/>
        <w:spacing w:lineRule="auto" w:line="360"/>
        <w:ind w:left="0" w:right="0" w:firstLine="283"/>
        <w:jc w:val="both"/>
        <w:rPr>
          <w:sz w:val="24"/>
          <w:szCs w:val="24"/>
        </w:rPr>
      </w:pPr>
      <w:r>
        <w:rPr>
          <w:sz w:val="24"/>
          <w:szCs w:val="24"/>
        </w:rPr>
        <w:t>Pernaase naksiva kotletiliha läbi lihamassina ajama, a massina väitse´ lännü katski. Oll´ vaja naabri puult massinalõ väitsi lainama minnä´. Mi puul oll´ külän olnu üts pääliina miis nimega Juhan. Pernaase´ pallõlnu, et Juhan lääsi´ väitsi lainama. Juhan ollgi nõun, mis tuu sõs mõnisada meetrit üle mäe minnä´. Üts tund lännü müüdä ja puul tõsõstki. Juhanit õks ei olõ tagasi. Pernaase olõvat joba siunanu, et Juhan om jäänü naabri vanaimäga nii kavvas mulgatama. Naabri nuurpernaane lännü´ asja uurma.</w:t>
      </w:r>
    </w:p>
    <w:p>
      <w:pPr>
        <w:pStyle w:val="Normal"/>
        <w:spacing w:lineRule="auto" w:line="360"/>
        <w:ind w:left="0" w:right="0" w:firstLine="283"/>
        <w:jc w:val="both"/>
        <w:rPr>
          <w:sz w:val="24"/>
          <w:szCs w:val="24"/>
        </w:rPr>
      </w:pPr>
      <w:r>
        <w:rPr>
          <w:sz w:val="24"/>
          <w:szCs w:val="24"/>
        </w:rPr>
        <w:t xml:space="preserve">Uma muru pääle jõudnu, silmäs tä, et Juhan istus lavvavirna otsan ja pini pidä lavvavirna all vahti. Naabri pinivolask oll´ juusknu Juhanilõ haukõn vasta. Juhan peläs üle kõgõ ilman pinne. Pini iist Juhan sinnä lavvavirna otsa pagõsigi. Ku nuurpernaanõ pini hindä manu kutsõ, sai ka Juhan maha tulla ja vanaimä käest väidse´ küsüdä. </w:t>
      </w:r>
    </w:p>
    <w:p>
      <w:pPr>
        <w:pStyle w:val="Normal"/>
        <w:spacing w:lineRule="auto" w:line="360"/>
        <w:ind w:left="0" w:right="0" w:firstLine="283"/>
        <w:jc w:val="both"/>
        <w:rPr>
          <w:sz w:val="24"/>
          <w:szCs w:val="24"/>
        </w:rPr>
      </w:pPr>
      <w:r>
        <w:rPr>
          <w:sz w:val="24"/>
          <w:szCs w:val="24"/>
        </w:rPr>
        <w:t>Naabri pini oll´ kõva haukja ja urisõja, a purõja pini tä es olõ´. Juhani jaos lõppi kõik häste, ainult hirmul olli suurõ´ silmä´.</w:t>
      </w:r>
    </w:p>
    <w:p>
      <w:pPr>
        <w:pStyle w:val="Normal"/>
        <w:spacing w:lineRule="auto" w:line="360"/>
        <w:ind w:left="0" w:right="0" w:firstLine="283"/>
        <w:jc w:val="both"/>
        <w:rPr>
          <w:sz w:val="24"/>
          <w:szCs w:val="24"/>
        </w:rPr>
      </w:pPr>
      <w:r>
        <w:rPr>
          <w:sz w:val="24"/>
          <w:szCs w:val="24"/>
        </w:rPr>
      </w:r>
    </w:p>
    <w:p>
      <w:pPr>
        <w:pStyle w:val="Normal"/>
        <w:spacing w:lineRule="auto" w:line="360"/>
        <w:ind w:left="0" w:right="0" w:firstLine="283"/>
        <w:jc w:val="both"/>
        <w:rPr>
          <w:sz w:val="24"/>
          <w:szCs w:val="24"/>
        </w:rPr>
      </w:pPr>
      <w:r>
        <w:rPr>
          <w:sz w:val="24"/>
          <w:szCs w:val="24"/>
        </w:rPr>
        <w:t>Hendrik Andrejev</w:t>
      </w:r>
    </w:p>
    <w:p>
      <w:pPr>
        <w:pStyle w:val="Normal"/>
        <w:spacing w:lineRule="auto" w:line="360"/>
        <w:ind w:left="0" w:right="0" w:firstLine="283"/>
        <w:jc w:val="both"/>
        <w:rPr>
          <w:sz w:val="24"/>
          <w:szCs w:val="24"/>
        </w:rPr>
      </w:pPr>
      <w:r>
        <w:rPr/>
      </w:r>
    </w:p>
    <w:p>
      <w:pPr>
        <w:pStyle w:val="Normal"/>
        <w:spacing w:lineRule="auto" w:line="360"/>
        <w:ind w:left="0" w:right="0" w:firstLine="283"/>
        <w:jc w:val="both"/>
        <w:rPr>
          <w:sz w:val="24"/>
          <w:szCs w:val="24"/>
        </w:rPr>
      </w:pPr>
      <w:r>
        <w:rPr>
          <w:sz w:val="24"/>
          <w:szCs w:val="24"/>
        </w:rPr>
        <w:t>juhend imä Ene Andrejev</w:t>
      </w:r>
    </w:p>
    <w:p>
      <w:pPr>
        <w:pStyle w:val="Normal"/>
        <w:spacing w:lineRule="auto" w:line="360"/>
        <w:ind w:left="0" w:right="0" w:firstLine="283"/>
        <w:jc w:val="both"/>
        <w:rPr>
          <w:sz w:val="24"/>
          <w:szCs w:val="24"/>
        </w:rPr>
      </w:pPr>
      <w:r>
        <w:rPr>
          <w:sz w:val="24"/>
          <w:szCs w:val="24"/>
        </w:rPr>
      </w:r>
    </w:p>
    <w:p>
      <w:pPr>
        <w:pStyle w:val="Normal"/>
        <w:spacing w:lineRule="auto" w:line="360"/>
        <w:ind w:left="0" w:right="0" w:firstLine="283"/>
        <w:jc w:val="both"/>
        <w:rPr>
          <w:sz w:val="24"/>
          <w:szCs w:val="24"/>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t-EE"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t-EE" w:eastAsia="zh-CN" w:bidi="hi-IN"/>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365</TotalTime>
  <Application>LibreOffice/4.4.1.2$Windows_x86 LibreOffice_project/45e2de17089c24a1fa810c8f975a7171ba4cd432</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2015-11-21T17:53:42Z</dcterms:created>
  <dc:language>et-EE</dc:language>
  <dcterms:modified xsi:type="dcterms:W3CDTF">2015-12-29T17:05:10Z</dcterms:modified>
  <cp:revision>2</cp:revision>
</cp:coreProperties>
</file>

<file path=docProps/custom.xml><?xml version="1.0" encoding="utf-8"?>
<Properties xmlns="http://schemas.openxmlformats.org/officeDocument/2006/custom-properties" xmlns:vt="http://schemas.openxmlformats.org/officeDocument/2006/docPropsVTypes"/>
</file>