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NIGU KAVVAL-ANTS VANAPAGANA PUUL TÜÜL</w:t>
      </w:r>
    </w:p>
    <w:p>
      <w:pPr>
        <w:pStyle w:val="Normal"/>
        <w:spacing w:lineRule="auto" w:line="360"/>
        <w:ind w:left="0" w:right="0" w:firstLine="283"/>
        <w:jc w:val="both"/>
        <w:rPr/>
      </w:pPr>
      <w:r>
        <w:rPr>
          <w:sz w:val="24"/>
          <w:szCs w:val="24"/>
        </w:rPr>
        <w:t xml:space="preserve">Kõnõla teile tõesti sündünu loo, mis juhtusi mu esä halli all üte mitte just kõgõ targõmba mehe Aaduga. </w:t>
      </w:r>
    </w:p>
    <w:p>
      <w:pPr>
        <w:pStyle w:val="Normal"/>
        <w:spacing w:lineRule="auto" w:line="360"/>
        <w:ind w:left="0" w:right="0" w:firstLine="283"/>
        <w:jc w:val="both"/>
        <w:rPr>
          <w:sz w:val="24"/>
          <w:szCs w:val="24"/>
        </w:rPr>
      </w:pPr>
      <w:r>
        <w:rPr>
          <w:sz w:val="24"/>
          <w:szCs w:val="24"/>
        </w:rPr>
        <w:t>Ütel riidedsel pääväl käskse ülemus Aadul hallialust koristada. Põrmandu pühkmisega peäsi külh egäüts hakkama saama. Nii nakas Aadu riide tüüga pihta. Laupäävä hummuku õks korist. Mehe´ mõtliva, et mille tu pühkmine külh nii pallo aigu võtt ja mille Aadu kanistriga bensiinitankla vahet käü. Äkki nakas tüükoa mant musta suitsu tulõma. Mis sääl muu, ku praht palas. Nii oll´ Aadu kats päiva hallialust koristanu.</w:t>
      </w:r>
    </w:p>
    <w:p>
      <w:pPr>
        <w:pStyle w:val="Normal"/>
        <w:spacing w:lineRule="auto" w:line="360"/>
        <w:ind w:left="0" w:right="0" w:firstLine="283"/>
        <w:jc w:val="both"/>
        <w:rPr>
          <w:sz w:val="24"/>
          <w:szCs w:val="24"/>
        </w:rPr>
      </w:pPr>
      <w:r>
        <w:rPr>
          <w:sz w:val="24"/>
          <w:szCs w:val="24"/>
        </w:rPr>
        <w:t xml:space="preserve">Iispääva hummuku tull ülemus ja küsse, et kohe omma jäänü kõik timä tellitü tulõkindla mati´. Nüüd saiva mehe´ arvu, et Aadu oll´ hädän tulõkindlitõ mattõ palutamisõga. Tuuperäst tä tanklast kütet tõigi, et mattõ kuigi palama saia´.  </w:t>
      </w:r>
    </w:p>
    <w:p>
      <w:pPr>
        <w:pStyle w:val="Normal"/>
        <w:spacing w:lineRule="auto" w:line="360"/>
        <w:ind w:left="0" w:right="0" w:firstLine="283"/>
        <w:jc w:val="both"/>
        <w:rPr>
          <w:sz w:val="24"/>
          <w:szCs w:val="24"/>
        </w:rPr>
      </w:pPr>
      <w:r>
        <w:rPr>
          <w:sz w:val="24"/>
          <w:szCs w:val="24"/>
        </w:rPr>
        <w:t>Pahandati Aaduga mis pahandati, ega pahandaminõ mattõ tagasi ei tuu´. Anti Aadulõ tõnõ tüü tetä. Aadu pidi maja iist paar puud maha võtma ja är´ koristama. Ülesmus esi läts perrega suvilalõ  ja käskse tõisil tüümehil Aadulõ kah silmä pääle visata. Aadu nakas tüüga pihta. Tõsõ mehe teivä halli all umma tüüd, olõ es näil aigu Aadut vahti. Vahepääl käve Aadu halli all saagi teritämän ja kütet võtman. Järgmidsel pääväl Aadu õks lõigas. Naksivi sõs mehe´ huvi tundma, et mäntse nuu kats puud külh olõma peät, midä kats päiva maha võetas ja är koristadas. Lätsivä mehe´ kaema. Nä es jõvva viil midägi üteldagi, ku nuka takast tull suumlasõst ülemus ja noid sõnnu, miä suumlanõ ütel ma külh siin edesi ütelda ei saa´. Kas Aadu oll´ võlssi soomõ keelest arvu saanu, või mis tu hädä oll´, a katõ puu asõmõl oll´ kae et terve mõts maha võetu. Mis tettü, tuu tettü.</w:t>
      </w:r>
    </w:p>
    <w:p>
      <w:pPr>
        <w:pStyle w:val="Normal"/>
        <w:spacing w:lineRule="auto" w:line="360"/>
        <w:ind w:left="0" w:right="0" w:firstLine="283"/>
        <w:jc w:val="both"/>
        <w:rPr>
          <w:sz w:val="24"/>
          <w:szCs w:val="24"/>
        </w:rPr>
      </w:pPr>
      <w:r>
        <w:rPr>
          <w:sz w:val="24"/>
          <w:szCs w:val="24"/>
        </w:rPr>
        <w:t xml:space="preserve">Suumlasõl oll´ hing täüs ja andsõ Aadule umast arust väega lihtsa tüü tetä. Ütele hallialutsõlõ oll´ ette pantu lükanduss, miä käve alt üles vallalõ. Es olõ jõutu viil käepidet külge panda. Tuu tüü antigi Aadulõ. Ku ümbre omma tõsõ imenese, sõs ei saa jo midägi är lahku. Mis tuu sõs oll´, paar kruvvi ja omgi käepide külen. Ku suumlanõ tull´ vällä, sõs hoitsõ tä katõ käega pääd kinni. Tä küsse Aadu käest, et kuis tä autu kätte saa, ku käepide om pantu kest ust ja tuu peräst saa lükandussõ ainult poolõ pääle vallalõ tetä´. Lükandussõl peat ju käepide pandma alla viirde. </w:t>
      </w:r>
    </w:p>
    <w:p>
      <w:pPr>
        <w:pStyle w:val="Normal"/>
        <w:spacing w:lineRule="auto" w:line="360"/>
        <w:ind w:left="0" w:right="0" w:firstLine="283"/>
        <w:jc w:val="both"/>
        <w:rPr>
          <w:sz w:val="24"/>
          <w:szCs w:val="24"/>
        </w:rPr>
      </w:pPr>
      <w:r>
        <w:rPr>
          <w:sz w:val="24"/>
          <w:szCs w:val="24"/>
        </w:rPr>
        <w:t>Nüüd sai külh suumlasõst ülemusõl hing täüs. Järgmidsel pääval sai Aadu kätte lõpparvõ ja pidi uut tüükotust otsma minemä. Keä Aadut tundsõva, tiidsevä üteldä, et Aadu oll´ tüüd kasvumajan saanu. Jummal esi tiid, mis sääl võisi kõik juhtuda.</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Egert Suvi</w:t>
      </w:r>
    </w:p>
    <w:p>
      <w:pPr>
        <w:pStyle w:val="Normal"/>
        <w:spacing w:lineRule="auto" w:line="360"/>
        <w:ind w:left="0" w:right="0" w:firstLine="283"/>
        <w:jc w:val="both"/>
        <w:rPr>
          <w:sz w:val="24"/>
          <w:szCs w:val="24"/>
        </w:rPr>
      </w:pPr>
      <w:r>
        <w:rPr>
          <w:sz w:val="24"/>
          <w:szCs w:val="24"/>
        </w:rPr>
        <w:t>Juhend</w:t>
      </w:r>
      <w:r>
        <w:rPr>
          <w:sz w:val="24"/>
          <w:szCs w:val="24"/>
        </w:rPr>
        <w:t xml:space="preserve"> esä Tanel Suvi</w:t>
      </w:r>
    </w:p>
    <w:p>
      <w:pPr>
        <w:pStyle w:val="Normal"/>
        <w:spacing w:lineRule="auto" w:line="360"/>
        <w:ind w:left="0" w:right="0" w:firstLine="283"/>
        <w:jc w:val="both"/>
        <w:rPr>
          <w:sz w:val="24"/>
          <w:szCs w:val="24"/>
        </w:rPr>
      </w:pPr>
      <w:r>
        <w:rPr/>
      </w:r>
    </w:p>
    <w:p>
      <w:pPr>
        <w:pStyle w:val="Normal"/>
        <w:spacing w:lineRule="auto" w:line="360"/>
        <w:ind w:left="0" w:right="0" w:firstLine="283"/>
        <w:jc w:val="both"/>
        <w:rPr>
          <w:sz w:val="24"/>
          <w:szCs w:val="24"/>
        </w:rPr>
      </w:pPr>
      <w:r>
        <w:rPr/>
      </w:r>
    </w:p>
    <w:sectPr>
      <w:type w:val="nextPage"/>
      <w:pgSz w:w="11906" w:h="16838"/>
      <w:pgMar w:left="1134"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997</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2015-11-21T19:38:52Z</dcterms:created>
  <dc:language>et-EE</dc:language>
  <dcterms:modified xsi:type="dcterms:W3CDTF">2015-12-29T17:27:11Z</dcterms:modified>
  <cp:revision>3</cp:revision>
</cp:coreProperties>
</file>

<file path=docProps/custom.xml><?xml version="1.0" encoding="utf-8"?>
<Properties xmlns="http://schemas.openxmlformats.org/officeDocument/2006/custom-properties" xmlns:vt="http://schemas.openxmlformats.org/officeDocument/2006/docPropsVTypes"/>
</file>