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b/>
          <w:b/>
          <w:bCs/>
          <w:sz w:val="28"/>
          <w:szCs w:val="28"/>
        </w:rPr>
      </w:pPr>
      <w:r>
        <w:rPr>
          <w:rFonts w:eastAsia="Times New Roman" w:cs="Times New Roman" w:ascii="Times New Roman" w:hAnsi="Times New Roman"/>
          <w:b/>
          <w:bCs/>
          <w:sz w:val="28"/>
          <w:szCs w:val="28"/>
        </w:rPr>
        <w:t>Suur saak</w:t>
      </w:r>
    </w:p>
    <w:p>
      <w:pPr>
        <w:pStyle w:val="Normal"/>
        <w:spacing w:lineRule="auto" w:line="360" w:before="0" w:after="0"/>
        <w:ind w:left="0" w:right="0" w:firstLine="283"/>
        <w:jc w:val="center"/>
        <w:rPr>
          <w:rFonts w:ascii="Times New Roman" w:hAnsi="Times New Roman" w:eastAsia="Times New Roman" w:cs="Times New Roman"/>
        </w:rPr>
      </w:pPr>
      <w:r>
        <w:rPr>
          <w:b/>
          <w:bCs/>
          <w:sz w:val="28"/>
          <w:szCs w:val="28"/>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Elas kord jahimees, kes käis igal pühapäeval jahti pidamas. Ühel pühapäeva pärastlõunal jahtis ta jänest </w:t>
      </w:r>
      <w:r>
        <w:rPr>
          <w:rFonts w:eastAsia="Times New Roman" w:cs="Times New Roman" w:ascii="Times New Roman" w:hAnsi="Times New Roman"/>
          <w:sz w:val="24"/>
          <w:szCs w:val="24"/>
        </w:rPr>
        <w:t>jahtida. See tal isegi õnnestus. Jahimees</w:t>
      </w:r>
      <w:r>
        <w:rPr>
          <w:rFonts w:eastAsia="Times New Roman" w:cs="Times New Roman" w:ascii="Times New Roman" w:hAnsi="Times New Roman"/>
          <w:sz w:val="24"/>
          <w:szCs w:val="24"/>
        </w:rPr>
        <w:t xml:space="preserve"> pistis jänese kotti ja hakkas kodu poole sammuma. Kodutee viis läbi paksu metsa, kus elasid ka teised loomad. </w:t>
      </w:r>
      <w:r>
        <w:rPr>
          <w:rFonts w:eastAsia="Times New Roman" w:cs="Times New Roman" w:ascii="Times New Roman" w:hAnsi="Times New Roman"/>
          <w:sz w:val="24"/>
          <w:szCs w:val="24"/>
        </w:rPr>
        <w:t>Kuna</w:t>
      </w:r>
      <w:r>
        <w:rPr>
          <w:rFonts w:eastAsia="Times New Roman" w:cs="Times New Roman" w:ascii="Times New Roman" w:hAnsi="Times New Roman"/>
          <w:sz w:val="24"/>
          <w:szCs w:val="24"/>
        </w:rPr>
        <w:t xml:space="preserve"> jahimees </w:t>
      </w:r>
      <w:r>
        <w:rPr>
          <w:rFonts w:eastAsia="Times New Roman" w:cs="Times New Roman" w:ascii="Times New Roman" w:hAnsi="Times New Roman"/>
          <w:sz w:val="24"/>
          <w:szCs w:val="24"/>
        </w:rPr>
        <w:t>oli</w:t>
      </w:r>
      <w:r>
        <w:rPr>
          <w:rFonts w:eastAsia="Times New Roman" w:cs="Times New Roman" w:ascii="Times New Roman" w:hAnsi="Times New Roman"/>
          <w:sz w:val="24"/>
          <w:szCs w:val="24"/>
        </w:rPr>
        <w:t xml:space="preserve"> väga väsinud ja kott oli raske, ei pannud mees tähelegi, et jänes oli kotist välja kukkunud. Seda olid pealt näinud rebane ja hunt. Nad läksid kohe uudistama ja hakkasid vaidlema, kes saa</w:t>
      </w:r>
      <w:r>
        <w:rPr>
          <w:rFonts w:eastAsia="Times New Roman" w:cs="Times New Roman" w:ascii="Times New Roman" w:hAnsi="Times New Roman"/>
          <w:sz w:val="24"/>
          <w:szCs w:val="24"/>
        </w:rPr>
        <w:t>b</w:t>
      </w:r>
      <w:r>
        <w:rPr>
          <w:rFonts w:eastAsia="Times New Roman" w:cs="Times New Roman" w:ascii="Times New Roman" w:hAnsi="Times New Roman"/>
          <w:sz w:val="24"/>
          <w:szCs w:val="24"/>
        </w:rPr>
        <w:t xml:space="preserve"> jänese endale. Hunt ütles: „Mina </w:t>
      </w:r>
      <w:r>
        <w:rPr>
          <w:rFonts w:eastAsia="Times New Roman" w:cs="Times New Roman" w:ascii="Times New Roman" w:hAnsi="Times New Roman"/>
          <w:sz w:val="24"/>
          <w:szCs w:val="24"/>
        </w:rPr>
        <w:t xml:space="preserve">olen </w:t>
      </w:r>
      <w:r>
        <w:rPr>
          <w:rFonts w:eastAsia="Times New Roman" w:cs="Times New Roman" w:ascii="Times New Roman" w:hAnsi="Times New Roman"/>
          <w:sz w:val="24"/>
          <w:szCs w:val="24"/>
        </w:rPr>
        <w:t xml:space="preserve">suurem ja tugevam loom </w:t>
      </w:r>
      <w:r>
        <w:rPr>
          <w:rFonts w:eastAsia="Times New Roman" w:cs="Times New Roman" w:ascii="Times New Roman" w:hAnsi="Times New Roman"/>
          <w:sz w:val="24"/>
          <w:szCs w:val="24"/>
        </w:rPr>
        <w:t xml:space="preserve">ning </w:t>
      </w:r>
      <w:r>
        <w:rPr>
          <w:rFonts w:eastAsia="Times New Roman" w:cs="Times New Roman" w:ascii="Times New Roman" w:hAnsi="Times New Roman"/>
          <w:sz w:val="24"/>
          <w:szCs w:val="24"/>
        </w:rPr>
        <w:t xml:space="preserve">vajan seda jänest omale". Rebane aga jällegi: „Hunt, sa vaata mind. </w:t>
      </w:r>
      <w:r>
        <w:rPr>
          <w:rFonts w:eastAsia="Times New Roman" w:cs="Times New Roman" w:ascii="Times New Roman" w:hAnsi="Times New Roman"/>
          <w:sz w:val="24"/>
          <w:szCs w:val="24"/>
        </w:rPr>
        <w:t>M</w:t>
      </w:r>
      <w:r>
        <w:rPr>
          <w:rFonts w:eastAsia="Times New Roman" w:cs="Times New Roman" w:ascii="Times New Roman" w:hAnsi="Times New Roman"/>
          <w:sz w:val="24"/>
          <w:szCs w:val="24"/>
        </w:rPr>
        <w:t xml:space="preserve">ina </w:t>
      </w:r>
      <w:r>
        <w:rPr>
          <w:rFonts w:eastAsia="Times New Roman" w:cs="Times New Roman" w:ascii="Times New Roman" w:hAnsi="Times New Roman"/>
          <w:sz w:val="24"/>
          <w:szCs w:val="24"/>
        </w:rPr>
        <w:t xml:space="preserve">olen </w:t>
      </w:r>
      <w:r>
        <w:rPr>
          <w:rFonts w:eastAsia="Times New Roman" w:cs="Times New Roman" w:ascii="Times New Roman" w:hAnsi="Times New Roman"/>
          <w:sz w:val="24"/>
          <w:szCs w:val="24"/>
        </w:rPr>
        <w:t xml:space="preserve">nõrk ja vaene. </w:t>
      </w:r>
      <w:r>
        <w:rPr>
          <w:rFonts w:eastAsia="Times New Roman" w:cs="Times New Roman" w:ascii="Times New Roman" w:hAnsi="Times New Roman"/>
          <w:sz w:val="24"/>
          <w:szCs w:val="24"/>
        </w:rPr>
        <w:t>L</w:t>
      </w:r>
      <w:r>
        <w:rPr>
          <w:rFonts w:eastAsia="Times New Roman" w:cs="Times New Roman" w:ascii="Times New Roman" w:hAnsi="Times New Roman"/>
          <w:sz w:val="24"/>
          <w:szCs w:val="24"/>
        </w:rPr>
        <w:t xml:space="preserve">as ma võtan selle jänese endale.” Hunt </w:t>
      </w:r>
      <w:r>
        <w:rPr>
          <w:rFonts w:eastAsia="Times New Roman" w:cs="Times New Roman" w:ascii="Times New Roman" w:hAnsi="Times New Roman"/>
          <w:sz w:val="24"/>
          <w:szCs w:val="24"/>
        </w:rPr>
        <w:t>ei jäänud jänesega nõusse ja ütles:</w:t>
      </w:r>
      <w:r>
        <w:rPr>
          <w:rFonts w:eastAsia="Times New Roman" w:cs="Times New Roman" w:ascii="Times New Roman" w:hAnsi="Times New Roman"/>
          <w:sz w:val="24"/>
          <w:szCs w:val="24"/>
        </w:rPr>
        <w:t xml:space="preserve"> „Ei, mina võtan!"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Rebane tuli heale mõttele, et nad võiksid teha võistluse. Rebane </w:t>
      </w:r>
      <w:r>
        <w:rPr>
          <w:rFonts w:eastAsia="Times New Roman" w:cs="Times New Roman" w:ascii="Times New Roman" w:hAnsi="Times New Roman"/>
          <w:sz w:val="24"/>
          <w:szCs w:val="24"/>
        </w:rPr>
        <w:t>ütles kavalalt hundile:</w:t>
      </w:r>
      <w:r>
        <w:rPr>
          <w:rFonts w:eastAsia="Times New Roman" w:cs="Times New Roman" w:ascii="Times New Roman" w:hAnsi="Times New Roman"/>
          <w:sz w:val="24"/>
          <w:szCs w:val="24"/>
        </w:rPr>
        <w:t xml:space="preserve"> „Kuule, hunt, teeme õige võistluse. </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 xml:space="preserve">ee, kes ennem jõuab selle tammeni, on võitnud ja saab jänese omale." Hunt mõtles, </w:t>
      </w:r>
      <w:r>
        <w:rPr>
          <w:rFonts w:eastAsia="Times New Roman" w:cs="Times New Roman" w:ascii="Times New Roman" w:hAnsi="Times New Roman"/>
          <w:sz w:val="24"/>
          <w:szCs w:val="24"/>
        </w:rPr>
        <w:t>vaatas väiksemat kasvu rebast  ja teatas:</w:t>
      </w:r>
      <w:r>
        <w:rPr>
          <w:rFonts w:eastAsia="Times New Roman" w:cs="Times New Roman" w:ascii="Times New Roman" w:hAnsi="Times New Roman"/>
          <w:sz w:val="24"/>
          <w:szCs w:val="24"/>
        </w:rPr>
        <w:t xml:space="preserve"> „Okei, teeme aga. </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 xml:space="preserve">elles pole kahtlustki, sest seda on teada, et mina võidan!”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Loomad tõmbasid suure pika joone, mille tagant alustavad </w:t>
      </w:r>
      <w:r>
        <w:rPr>
          <w:rFonts w:eastAsia="Times New Roman" w:cs="Times New Roman" w:ascii="Times New Roman" w:hAnsi="Times New Roman"/>
          <w:sz w:val="24"/>
          <w:szCs w:val="24"/>
        </w:rPr>
        <w:t>jooksu</w:t>
      </w:r>
      <w:r>
        <w:rPr>
          <w:rFonts w:eastAsia="Times New Roman" w:cs="Times New Roman" w:ascii="Times New Roman" w:hAnsi="Times New Roman"/>
          <w:sz w:val="24"/>
          <w:szCs w:val="24"/>
        </w:rPr>
        <w:t>. Nad kutsusid endale veel põdra appi stardipau</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 xml:space="preserve">u </w:t>
      </w:r>
      <w:r>
        <w:rPr>
          <w:rFonts w:eastAsia="Times New Roman" w:cs="Times New Roman" w:ascii="Times New Roman" w:hAnsi="Times New Roman"/>
          <w:sz w:val="24"/>
          <w:szCs w:val="24"/>
        </w:rPr>
        <w:t>tegema</w:t>
      </w:r>
      <w:r>
        <w:rPr>
          <w:rFonts w:eastAsia="Times New Roman" w:cs="Times New Roman" w:ascii="Times New Roman" w:hAnsi="Times New Roman"/>
          <w:sz w:val="24"/>
          <w:szCs w:val="24"/>
        </w:rPr>
        <w:t xml:space="preserve">. Põder </w:t>
      </w:r>
      <w:r>
        <w:rPr>
          <w:rFonts w:eastAsia="Times New Roman" w:cs="Times New Roman" w:ascii="Times New Roman" w:hAnsi="Times New Roman"/>
          <w:sz w:val="24"/>
          <w:szCs w:val="24"/>
        </w:rPr>
        <w:t>oli kohe platsis ja teatas nõudlikul häälel:</w:t>
      </w:r>
      <w:r>
        <w:rPr>
          <w:rFonts w:eastAsia="Times New Roman" w:cs="Times New Roman" w:ascii="Times New Roman" w:hAnsi="Times New Roman"/>
          <w:sz w:val="24"/>
          <w:szCs w:val="24"/>
        </w:rPr>
        <w:t xml:space="preserve"> „Tähelepanu, valmis olla, </w:t>
      </w:r>
      <w:r>
        <w:rPr>
          <w:rFonts w:eastAsia="Times New Roman" w:cs="Times New Roman" w:ascii="Times New Roman" w:hAnsi="Times New Roman"/>
          <w:sz w:val="24"/>
          <w:szCs w:val="24"/>
        </w:rPr>
        <w:t>l</w:t>
      </w:r>
      <w:r>
        <w:rPr>
          <w:rFonts w:eastAsia="Times New Roman" w:cs="Times New Roman" w:ascii="Times New Roman" w:hAnsi="Times New Roman"/>
          <w:sz w:val="24"/>
          <w:szCs w:val="24"/>
        </w:rPr>
        <w:t xml:space="preserve">äks!” Hunt jooksis nii kuis jalad võtsid, aga poole tee peal kukkus </w:t>
      </w:r>
      <w:r>
        <w:rPr>
          <w:rFonts w:eastAsia="Times New Roman" w:cs="Times New Roman" w:ascii="Times New Roman" w:hAnsi="Times New Roman"/>
          <w:sz w:val="24"/>
          <w:szCs w:val="24"/>
        </w:rPr>
        <w:t>suurest väsimusest</w:t>
      </w:r>
      <w:r>
        <w:rPr>
          <w:rFonts w:eastAsia="Times New Roman" w:cs="Times New Roman" w:ascii="Times New Roman" w:hAnsi="Times New Roman"/>
          <w:sz w:val="24"/>
          <w:szCs w:val="24"/>
        </w:rPr>
        <w:t xml:space="preserve"> maha. Rebane aga jooksis edasi ja jõudis tammeni. </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 xml:space="preserve">elgus, </w:t>
      </w:r>
      <w:r>
        <w:rPr>
          <w:rFonts w:eastAsia="Times New Roman" w:cs="Times New Roman" w:ascii="Times New Roman" w:hAnsi="Times New Roman"/>
          <w:sz w:val="24"/>
          <w:szCs w:val="24"/>
        </w:rPr>
        <w:t>et</w:t>
      </w:r>
      <w:r>
        <w:rPr>
          <w:rFonts w:eastAsia="Times New Roman" w:cs="Times New Roman" w:ascii="Times New Roman" w:hAnsi="Times New Roman"/>
          <w:sz w:val="24"/>
          <w:szCs w:val="24"/>
        </w:rPr>
        <w:t xml:space="preserve"> rebane oligi võitnud. Hunt </w:t>
      </w:r>
      <w:r>
        <w:rPr>
          <w:rFonts w:eastAsia="Times New Roman" w:cs="Times New Roman" w:ascii="Times New Roman" w:hAnsi="Times New Roman"/>
          <w:sz w:val="24"/>
          <w:szCs w:val="24"/>
        </w:rPr>
        <w:t>ei tahtnud kaotada ja kukkus kohe protesteerima:</w:t>
      </w:r>
      <w:r>
        <w:rPr>
          <w:rFonts w:eastAsia="Times New Roman" w:cs="Times New Roman" w:ascii="Times New Roman" w:hAnsi="Times New Roman"/>
          <w:sz w:val="24"/>
          <w:szCs w:val="24"/>
        </w:rPr>
        <w:t xml:space="preserve"> „See oli vale, sest ma ei olnud enne soojendust teinud!” Põder </w:t>
      </w:r>
      <w:r>
        <w:rPr>
          <w:rFonts w:eastAsia="Times New Roman" w:cs="Times New Roman" w:ascii="Times New Roman" w:hAnsi="Times New Roman"/>
          <w:sz w:val="24"/>
          <w:szCs w:val="24"/>
        </w:rPr>
        <w:t>kui kohtunik otsustas: „</w:t>
      </w:r>
      <w:r>
        <w:rPr>
          <w:rFonts w:eastAsia="Times New Roman" w:cs="Times New Roman" w:ascii="Times New Roman" w:hAnsi="Times New Roman"/>
          <w:sz w:val="24"/>
          <w:szCs w:val="24"/>
        </w:rPr>
        <w:t xml:space="preserve">Kuule, hunt, ära aja! </w:t>
      </w:r>
      <w:r>
        <w:rPr>
          <w:rFonts w:eastAsia="Times New Roman" w:cs="Times New Roman" w:ascii="Times New Roman" w:hAnsi="Times New Roman"/>
          <w:sz w:val="24"/>
          <w:szCs w:val="24"/>
        </w:rPr>
        <w:t>S</w:t>
      </w:r>
      <w:r>
        <w:rPr>
          <w:rFonts w:eastAsia="Times New Roman" w:cs="Times New Roman" w:ascii="Times New Roman" w:hAnsi="Times New Roman"/>
          <w:sz w:val="24"/>
          <w:szCs w:val="24"/>
        </w:rPr>
        <w:t xml:space="preserve">a ise komistasid oksa taha ja kukkusid maha. </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 xml:space="preserve">rvan minagi, et rebane väärib saaki omale.” </w:t>
      </w:r>
      <w:r>
        <w:rPr>
          <w:rFonts w:eastAsia="Times New Roman" w:cs="Times New Roman" w:ascii="Times New Roman" w:hAnsi="Times New Roman"/>
          <w:sz w:val="24"/>
          <w:szCs w:val="24"/>
        </w:rPr>
        <w:t>Eks kõik teavad, et kohtunikuga ei vaielda ja nii ütleski</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h</w:t>
      </w:r>
      <w:r>
        <w:rPr>
          <w:rFonts w:eastAsia="Times New Roman" w:cs="Times New Roman" w:ascii="Times New Roman" w:hAnsi="Times New Roman"/>
          <w:sz w:val="24"/>
          <w:szCs w:val="24"/>
        </w:rPr>
        <w:t xml:space="preserve">unt: „No olgu, las ta siis võtab </w:t>
      </w:r>
      <w:r>
        <w:rPr>
          <w:rFonts w:eastAsia="Times New Roman" w:cs="Times New Roman" w:ascii="Times New Roman" w:hAnsi="Times New Roman"/>
          <w:sz w:val="24"/>
          <w:szCs w:val="24"/>
        </w:rPr>
        <w:t>selle niru jänese endale.</w:t>
      </w:r>
      <w:r>
        <w:rPr>
          <w:rFonts w:eastAsia="Times New Roman" w:cs="Times New Roman" w:ascii="Times New Roman" w:hAnsi="Times New Roman"/>
          <w:sz w:val="24"/>
          <w:szCs w:val="24"/>
        </w:rPr>
        <w:t xml:space="preserve">” </w:t>
      </w:r>
    </w:p>
    <w:p>
      <w:pPr>
        <w:pStyle w:val="Normal"/>
        <w:spacing w:lineRule="auto" w:line="360" w:before="0" w:after="0"/>
        <w:ind w:left="0" w:right="0" w:firstLine="283"/>
        <w:jc w:val="both"/>
        <w:rPr/>
      </w:pPr>
      <w:r>
        <w:rPr>
          <w:rFonts w:eastAsia="Times New Roman" w:cs="Times New Roman" w:ascii="Times New Roman" w:hAnsi="Times New Roman"/>
          <w:sz w:val="24"/>
          <w:szCs w:val="24"/>
        </w:rPr>
        <w:t>Ja hunt kõmpis</w:t>
      </w:r>
      <w:r>
        <w:rPr>
          <w:rFonts w:eastAsia="Times New Roman" w:cs="Times New Roman" w:ascii="Times New Roman" w:hAnsi="Times New Roman"/>
          <w:sz w:val="24"/>
          <w:szCs w:val="24"/>
        </w:rPr>
        <w:t>ki vesise suuga</w:t>
      </w:r>
      <w:r>
        <w:rPr>
          <w:rFonts w:eastAsia="Times New Roman" w:cs="Times New Roman" w:ascii="Times New Roman" w:hAnsi="Times New Roman"/>
          <w:sz w:val="24"/>
          <w:szCs w:val="24"/>
        </w:rPr>
        <w:t xml:space="preserve"> minema. </w:t>
      </w:r>
      <w:r>
        <w:rPr>
          <w:rFonts w:eastAsia="Times New Roman" w:cs="Times New Roman" w:ascii="Times New Roman" w:hAnsi="Times New Roman"/>
          <w:sz w:val="24"/>
          <w:szCs w:val="24"/>
        </w:rPr>
        <w:t>Ag</w:t>
      </w:r>
      <w:r>
        <w:rPr>
          <w:rFonts w:eastAsia="Times New Roman" w:cs="Times New Roman" w:ascii="Times New Roman" w:hAnsi="Times New Roman"/>
          <w:sz w:val="24"/>
          <w:szCs w:val="24"/>
        </w:rPr>
        <w:t xml:space="preserve">a rebane võttis saagi ja läks seda põõsa taha sööma. </w:t>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jc w:val="both"/>
        <w:rPr/>
      </w:pPr>
      <w:r>
        <w:rPr/>
      </w:r>
    </w:p>
    <w:p>
      <w:pPr>
        <w:pStyle w:val="Normal"/>
        <w:spacing w:lineRule="auto" w:line="360" w:before="0" w:after="0"/>
        <w:rPr/>
      </w:pPr>
      <w:r>
        <w:rPr>
          <w:rFonts w:eastAsia="Times New Roman" w:cs="Times New Roman" w:ascii="Times New Roman" w:hAnsi="Times New Roman"/>
          <w:sz w:val="24"/>
          <w:szCs w:val="24"/>
        </w:rPr>
        <w:t>Karolin Hõrak</w:t>
      </w:r>
    </w:p>
    <w:p>
      <w:pPr>
        <w:pStyle w:val="Normal"/>
        <w:spacing w:lineRule="auto" w:line="360" w:before="0" w:after="0"/>
        <w:rPr/>
      </w:pPr>
      <w:r>
        <w:rPr>
          <w:rFonts w:eastAsia="Times New Roman" w:cs="Times New Roman" w:ascii="Times New Roman" w:hAnsi="Times New Roman"/>
          <w:sz w:val="24"/>
          <w:szCs w:val="24"/>
        </w:rPr>
        <w:t>5.a klass</w:t>
      </w:r>
    </w:p>
    <w:p>
      <w:pPr>
        <w:pStyle w:val="Normal"/>
        <w:spacing w:lineRule="auto" w:line="360" w:before="0" w:after="0"/>
        <w:rPr/>
      </w:pPr>
      <w:r>
        <w:rPr>
          <w:rFonts w:eastAsia="Times New Roman" w:cs="Times New Roman" w:ascii="Times New Roman" w:hAnsi="Times New Roman"/>
          <w:sz w:val="24"/>
          <w:szCs w:val="24"/>
        </w:rPr>
        <w:t>Parksepa Keskkool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4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925</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2015-12-14T20:01:37Z</dcterms:modified>
  <cp:revision>1</cp:revision>
</cp:coreProperties>
</file>

<file path=docProps/custom.xml><?xml version="1.0" encoding="utf-8"?>
<Properties xmlns="http://schemas.openxmlformats.org/officeDocument/2006/custom-properties" xmlns:vt="http://schemas.openxmlformats.org/officeDocument/2006/docPropsVTypes"/>
</file>